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68C1" w14:textId="3DFDBAC3" w:rsidR="000D528D" w:rsidRPr="000D528D" w:rsidRDefault="000D528D" w:rsidP="000D528D">
      <w:pPr>
        <w:pStyle w:val="1"/>
        <w:spacing w:line="480" w:lineRule="auto"/>
        <w:rPr>
          <w:b/>
          <w:bCs/>
          <w:color w:val="auto"/>
        </w:rPr>
      </w:pPr>
      <w:r w:rsidRPr="000D528D">
        <w:rPr>
          <w:b/>
          <w:bCs/>
          <w:color w:val="auto"/>
        </w:rPr>
        <w:t>Правила применения рекомендательных технологий</w:t>
      </w:r>
    </w:p>
    <w:p w14:paraId="2B6E3099" w14:textId="77777777" w:rsidR="000D528D" w:rsidRPr="000D528D" w:rsidRDefault="000D528D" w:rsidP="000D528D">
      <w:pPr>
        <w:spacing w:after="0"/>
        <w:ind w:firstLine="709"/>
        <w:jc w:val="both"/>
        <w:rPr>
          <w:b/>
          <w:bCs/>
        </w:rPr>
      </w:pPr>
      <w:r w:rsidRPr="000D528D">
        <w:rPr>
          <w:b/>
          <w:bCs/>
        </w:rPr>
        <w:t>Общие положения</w:t>
      </w:r>
    </w:p>
    <w:p w14:paraId="3D4B29B6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Настоящие Правила применения рекомендательных технологий определяют порядок использования рекомендательных технологий на сайте dveri-sibiri.ru (далее — Сайт).</w:t>
      </w:r>
    </w:p>
    <w:p w14:paraId="078BF394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Рекомендательные технологии применяются с целью повышения удобства использования Сайта, предоставления пользователям наиболее релевантной информации о товарах, услугах и предложениях, размещенных на Сайте.</w:t>
      </w:r>
    </w:p>
    <w:p w14:paraId="1F0C1AAF" w14:textId="657E1255" w:rsidR="000D528D" w:rsidRPr="000D528D" w:rsidRDefault="000D528D" w:rsidP="000D528D">
      <w:pPr>
        <w:spacing w:after="0"/>
        <w:ind w:firstLine="709"/>
        <w:jc w:val="both"/>
      </w:pPr>
      <w:r w:rsidRPr="000D528D">
        <w:t xml:space="preserve">Сайта является собственностью индивидуального предпринимателя Васильева Станислава Геннадьевича (ИНН 222306517800, ОГРНИП 311222305900071, адрес регистрации </w:t>
      </w:r>
      <w:r w:rsidR="00613934" w:rsidRPr="00613934">
        <w:t>350005, Краснодарский край, г. Краснодар, ул. Дворцовая, д.18</w:t>
      </w:r>
      <w:r w:rsidRPr="000D528D">
        <w:t>). </w:t>
      </w:r>
    </w:p>
    <w:p w14:paraId="2E685B9B" w14:textId="77777777" w:rsidR="000D528D" w:rsidRPr="000D528D" w:rsidRDefault="000D528D" w:rsidP="000D528D">
      <w:pPr>
        <w:spacing w:after="0"/>
        <w:ind w:firstLine="709"/>
        <w:jc w:val="both"/>
        <w:rPr>
          <w:b/>
          <w:bCs/>
        </w:rPr>
      </w:pPr>
      <w:r w:rsidRPr="000D528D">
        <w:rPr>
          <w:b/>
          <w:bCs/>
        </w:rPr>
        <w:t>Термины и определения</w:t>
      </w:r>
    </w:p>
    <w:p w14:paraId="748F0D57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Для целей настоящих Правил используются следующие термины:</w:t>
      </w:r>
    </w:p>
    <w:p w14:paraId="2EFFC01D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 xml:space="preserve">Сайт — информационный ресурс, размещенный в сети Интернет по адресу </w:t>
      </w:r>
      <w:hyperlink r:id="rId5" w:history="1">
        <w:r w:rsidRPr="000D528D">
          <w:rPr>
            <w:rStyle w:val="ac"/>
          </w:rPr>
          <w:t>https://dveri-sibiri.ru</w:t>
        </w:r>
      </w:hyperlink>
      <w:r w:rsidRPr="000D528D">
        <w:t>, включая все его страницы, разделы, сервисы и функциональные возможности.</w:t>
      </w:r>
    </w:p>
    <w:p w14:paraId="2479D59B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Владелец Сайта — лицо, осуществляющее администрирование Сайта, организацию его функционирования и определяющее порядок обработки информации, используемой при применении рекомендательных технологий. </w:t>
      </w:r>
    </w:p>
    <w:p w14:paraId="71045035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Пользователь — любое физическое или юридическое лицо, осуществляющее доступ к Сайту посредством сети Интернет. Рекомендательные технологии — информационные технологии предоставления информации на основе сбора, систематизации и анализа сведений, относящихся к предпочтениям пользователей сети Интернет.</w:t>
      </w:r>
    </w:p>
    <w:p w14:paraId="4D85E43C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Рекомендация — информация о товарах, услугах, разделах Сайта или иных материалах, автоматически сформированная для пользователя с использованием рекомендательных технологий.</w:t>
      </w:r>
    </w:p>
    <w:p w14:paraId="2491A9B1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Предпочтения пользователя — сведения о действиях пользователя на Сайте, позволяющие определить его возможные интересы, включая историю просмотров страниц, товаров, категорий товаров, поисковые запросы и иные действия, совершаемые при использовании Сайта. </w:t>
      </w:r>
    </w:p>
    <w:p w14:paraId="0327A141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Автоматизированная обработка информации — обработка информации с помощью средств вычислительной техники без непосредственного участия человека в процессе формирования рекомендаций. </w:t>
      </w:r>
    </w:p>
    <w:p w14:paraId="2261E5B3" w14:textId="77777777" w:rsidR="000D528D" w:rsidRPr="000D528D" w:rsidRDefault="000D528D" w:rsidP="000D528D">
      <w:pPr>
        <w:spacing w:after="0"/>
        <w:ind w:firstLine="709"/>
        <w:jc w:val="both"/>
      </w:pPr>
      <w:proofErr w:type="spellStart"/>
      <w:r w:rsidRPr="000D528D">
        <w:t>Cookie</w:t>
      </w:r>
      <w:proofErr w:type="spellEnd"/>
      <w:r w:rsidRPr="000D528D">
        <w:t xml:space="preserve">-файлы (файлы </w:t>
      </w:r>
      <w:proofErr w:type="spellStart"/>
      <w:r w:rsidRPr="000D528D">
        <w:t>cookie</w:t>
      </w:r>
      <w:proofErr w:type="spellEnd"/>
      <w:r w:rsidRPr="000D528D">
        <w:t>) — небольшие фрагменты данных, сохраняемые браузером на устройстве пользователя и используемые для обеспечения корректной работы Сайта, сохранения пользовательских настроек, а также анализа взаимодействия пользователя с Сайтом.</w:t>
      </w:r>
    </w:p>
    <w:p w14:paraId="20B5C884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lastRenderedPageBreak/>
        <w:t>Сервис веб-аналитики — программное обеспечение или интернет-сервис, используемый для сбора и анализа статистических данных о посещаемости Сайта и действиях пользователей. </w:t>
      </w:r>
    </w:p>
    <w:p w14:paraId="78DA3B2E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Товар — продукция, информация о которой размещается на Сайте, включая входные, межкомнатные, противопожарные, технические и иные двери, а также сопутствующие товары и услуги.</w:t>
      </w:r>
    </w:p>
    <w:p w14:paraId="671D3BA2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Персонализированная рекомендация — рекомендация, сформированная на основании сведений о действиях конкретного пользователя или группы пользователей со схожими характеристиками поведения.</w:t>
      </w:r>
    </w:p>
    <w:p w14:paraId="6785B3A7" w14:textId="77777777" w:rsidR="000D528D" w:rsidRPr="000D528D" w:rsidRDefault="000D528D" w:rsidP="000D528D">
      <w:pPr>
        <w:spacing w:after="0"/>
        <w:ind w:firstLine="709"/>
        <w:jc w:val="both"/>
      </w:pPr>
      <w:proofErr w:type="spellStart"/>
      <w:r w:rsidRPr="000D528D">
        <w:t>Неперсонализированная</w:t>
      </w:r>
      <w:proofErr w:type="spellEnd"/>
      <w:r w:rsidRPr="000D528D">
        <w:t xml:space="preserve"> рекомендация — рекомендация, сформированная без учета действий конкретного пользователя, например на основании общей популярности товара, статистики продаж или иных общих критериев.</w:t>
      </w:r>
    </w:p>
    <w:p w14:paraId="0F4A0CE6" w14:textId="77777777" w:rsidR="000D528D" w:rsidRPr="000D528D" w:rsidRDefault="000D528D" w:rsidP="000D528D">
      <w:pPr>
        <w:spacing w:after="0"/>
        <w:ind w:firstLine="709"/>
        <w:jc w:val="both"/>
        <w:rPr>
          <w:b/>
          <w:bCs/>
        </w:rPr>
      </w:pPr>
      <w:r w:rsidRPr="000D528D">
        <w:rPr>
          <w:b/>
          <w:bCs/>
        </w:rPr>
        <w:t>Что понимается под рекомендательными технологиями</w:t>
      </w:r>
    </w:p>
    <w:p w14:paraId="26DD975E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Под рекомендательными технологиями понимаются информационные технологии предоставления информации на основе сбора, систематизации и анализа сведений, относящихся к предпочтениям пользователей сети Интернет.</w:t>
      </w:r>
    </w:p>
    <w:p w14:paraId="1E04B363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На Сайте такие технологии могут использоваться для формирования блоков:</w:t>
      </w:r>
    </w:p>
    <w:p w14:paraId="3562A652" w14:textId="77777777" w:rsidR="000D528D" w:rsidRPr="000D528D" w:rsidRDefault="000D528D" w:rsidP="000D528D">
      <w:pPr>
        <w:numPr>
          <w:ilvl w:val="0"/>
          <w:numId w:val="1"/>
        </w:numPr>
        <w:spacing w:after="0"/>
        <w:jc w:val="both"/>
      </w:pPr>
      <w:r w:rsidRPr="000D528D">
        <w:t>рекомендуемые товары;</w:t>
      </w:r>
    </w:p>
    <w:p w14:paraId="24936AF6" w14:textId="77777777" w:rsidR="000D528D" w:rsidRPr="000D528D" w:rsidRDefault="000D528D" w:rsidP="000D528D">
      <w:pPr>
        <w:numPr>
          <w:ilvl w:val="0"/>
          <w:numId w:val="1"/>
        </w:numPr>
        <w:spacing w:after="0"/>
        <w:jc w:val="both"/>
      </w:pPr>
      <w:r w:rsidRPr="000D528D">
        <w:t>похожие товары;</w:t>
      </w:r>
    </w:p>
    <w:p w14:paraId="467B2AAC" w14:textId="77777777" w:rsidR="000D528D" w:rsidRPr="000D528D" w:rsidRDefault="000D528D" w:rsidP="000D528D">
      <w:pPr>
        <w:numPr>
          <w:ilvl w:val="0"/>
          <w:numId w:val="1"/>
        </w:numPr>
        <w:spacing w:after="0"/>
        <w:jc w:val="both"/>
      </w:pPr>
      <w:r w:rsidRPr="000D528D">
        <w:t>с этим товаром также смотрят;</w:t>
      </w:r>
    </w:p>
    <w:p w14:paraId="7E20D103" w14:textId="77777777" w:rsidR="000D528D" w:rsidRPr="000D528D" w:rsidRDefault="000D528D" w:rsidP="000D528D">
      <w:pPr>
        <w:numPr>
          <w:ilvl w:val="0"/>
          <w:numId w:val="1"/>
        </w:numPr>
        <w:spacing w:after="0"/>
        <w:jc w:val="both"/>
      </w:pPr>
      <w:r w:rsidRPr="000D528D">
        <w:t>популярные товары;</w:t>
      </w:r>
    </w:p>
    <w:p w14:paraId="4BFF59B3" w14:textId="77777777" w:rsidR="000D528D" w:rsidRPr="000D528D" w:rsidRDefault="000D528D" w:rsidP="000D528D">
      <w:pPr>
        <w:numPr>
          <w:ilvl w:val="0"/>
          <w:numId w:val="1"/>
        </w:numPr>
        <w:spacing w:after="0"/>
        <w:jc w:val="both"/>
      </w:pPr>
      <w:r w:rsidRPr="000D528D">
        <w:t>индивидуальные товарные подборки;</w:t>
      </w:r>
    </w:p>
    <w:p w14:paraId="1E20FA60" w14:textId="77777777" w:rsidR="000D528D" w:rsidRPr="000D528D" w:rsidRDefault="000D528D" w:rsidP="000D528D">
      <w:pPr>
        <w:numPr>
          <w:ilvl w:val="0"/>
          <w:numId w:val="1"/>
        </w:numPr>
        <w:spacing w:after="0"/>
        <w:jc w:val="both"/>
      </w:pPr>
      <w:r w:rsidRPr="000D528D">
        <w:t>иные рекомендации товаров и услуг.</w:t>
      </w:r>
    </w:p>
    <w:p w14:paraId="72320040" w14:textId="77777777" w:rsidR="000D528D" w:rsidRPr="000D528D" w:rsidRDefault="000D528D" w:rsidP="000D528D">
      <w:pPr>
        <w:spacing w:after="0"/>
        <w:ind w:firstLine="709"/>
        <w:jc w:val="both"/>
        <w:rPr>
          <w:b/>
          <w:bCs/>
        </w:rPr>
      </w:pPr>
      <w:r w:rsidRPr="000D528D">
        <w:rPr>
          <w:b/>
          <w:bCs/>
        </w:rPr>
        <w:t>Какие сведения используются </w:t>
      </w:r>
    </w:p>
    <w:p w14:paraId="03408D1E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Для формирования рекомендаций могут использоваться следующие сведения:</w:t>
      </w:r>
    </w:p>
    <w:p w14:paraId="5E7260BC" w14:textId="77777777" w:rsidR="000D528D" w:rsidRPr="000D528D" w:rsidRDefault="000D528D" w:rsidP="000D528D">
      <w:pPr>
        <w:numPr>
          <w:ilvl w:val="0"/>
          <w:numId w:val="2"/>
        </w:numPr>
        <w:spacing w:after="0"/>
        <w:jc w:val="both"/>
      </w:pPr>
      <w:r w:rsidRPr="000D528D">
        <w:t>просмотренные пользователем страницы;</w:t>
      </w:r>
    </w:p>
    <w:p w14:paraId="64F5E5E9" w14:textId="77777777" w:rsidR="000D528D" w:rsidRPr="000D528D" w:rsidRDefault="000D528D" w:rsidP="000D528D">
      <w:pPr>
        <w:numPr>
          <w:ilvl w:val="0"/>
          <w:numId w:val="2"/>
        </w:numPr>
        <w:spacing w:after="0"/>
        <w:jc w:val="both"/>
      </w:pPr>
      <w:r w:rsidRPr="000D528D">
        <w:t>просмотренные товары и категории товаров;</w:t>
      </w:r>
    </w:p>
    <w:p w14:paraId="488215C7" w14:textId="77777777" w:rsidR="000D528D" w:rsidRPr="000D528D" w:rsidRDefault="000D528D" w:rsidP="000D528D">
      <w:pPr>
        <w:numPr>
          <w:ilvl w:val="0"/>
          <w:numId w:val="2"/>
        </w:numPr>
        <w:spacing w:after="0"/>
        <w:jc w:val="both"/>
      </w:pPr>
      <w:r w:rsidRPr="000D528D">
        <w:t>поисковые запросы, введенные на Сайте;</w:t>
      </w:r>
    </w:p>
    <w:p w14:paraId="418A4FFB" w14:textId="77777777" w:rsidR="000D528D" w:rsidRPr="000D528D" w:rsidRDefault="000D528D" w:rsidP="000D528D">
      <w:pPr>
        <w:numPr>
          <w:ilvl w:val="0"/>
          <w:numId w:val="2"/>
        </w:numPr>
        <w:spacing w:after="0"/>
        <w:jc w:val="both"/>
      </w:pPr>
      <w:r w:rsidRPr="000D528D">
        <w:t>информация о взаимодействии с элементами Сайта;</w:t>
      </w:r>
    </w:p>
    <w:p w14:paraId="722B1E1B" w14:textId="77777777" w:rsidR="000D528D" w:rsidRPr="000D528D" w:rsidRDefault="000D528D" w:rsidP="000D528D">
      <w:pPr>
        <w:numPr>
          <w:ilvl w:val="0"/>
          <w:numId w:val="2"/>
        </w:numPr>
        <w:spacing w:after="0"/>
        <w:jc w:val="both"/>
      </w:pPr>
      <w:r w:rsidRPr="000D528D">
        <w:t>дата и время посещения страниц; </w:t>
      </w:r>
    </w:p>
    <w:p w14:paraId="7B2EEE69" w14:textId="77777777" w:rsidR="000D528D" w:rsidRPr="000D528D" w:rsidRDefault="000D528D" w:rsidP="000D528D">
      <w:pPr>
        <w:numPr>
          <w:ilvl w:val="0"/>
          <w:numId w:val="2"/>
        </w:numPr>
        <w:spacing w:after="0"/>
        <w:jc w:val="both"/>
      </w:pPr>
      <w:r w:rsidRPr="000D528D">
        <w:t xml:space="preserve">сведения, получаемые посредством </w:t>
      </w:r>
      <w:proofErr w:type="spellStart"/>
      <w:r w:rsidRPr="000D528D">
        <w:t>cookie</w:t>
      </w:r>
      <w:proofErr w:type="spellEnd"/>
      <w:r w:rsidRPr="000D528D">
        <w:t>-файлов;</w:t>
      </w:r>
    </w:p>
    <w:p w14:paraId="527D350B" w14:textId="77777777" w:rsidR="000D528D" w:rsidRPr="000D528D" w:rsidRDefault="000D528D" w:rsidP="000D528D">
      <w:pPr>
        <w:numPr>
          <w:ilvl w:val="0"/>
          <w:numId w:val="2"/>
        </w:numPr>
        <w:spacing w:after="0"/>
        <w:jc w:val="both"/>
      </w:pPr>
      <w:r w:rsidRPr="000D528D">
        <w:t>технические сведения об устройстве пользователя и браузере;</w:t>
      </w:r>
    </w:p>
    <w:p w14:paraId="2868CD6D" w14:textId="77777777" w:rsidR="000D528D" w:rsidRPr="000D528D" w:rsidRDefault="000D528D" w:rsidP="000D528D">
      <w:pPr>
        <w:numPr>
          <w:ilvl w:val="0"/>
          <w:numId w:val="2"/>
        </w:numPr>
        <w:spacing w:after="0"/>
        <w:jc w:val="both"/>
      </w:pPr>
      <w:r w:rsidRPr="000D528D">
        <w:t>регион пользователя (при наличии такой информации). </w:t>
      </w:r>
    </w:p>
    <w:p w14:paraId="579D8DB0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Рекомендательные технологии не используются для принятия юридически значимых решений в отношении пользователей.</w:t>
      </w:r>
    </w:p>
    <w:p w14:paraId="52517087" w14:textId="77777777" w:rsidR="000D528D" w:rsidRPr="000D528D" w:rsidRDefault="000D528D" w:rsidP="000D528D">
      <w:pPr>
        <w:spacing w:after="0"/>
        <w:ind w:firstLine="709"/>
        <w:jc w:val="both"/>
        <w:rPr>
          <w:b/>
          <w:bCs/>
        </w:rPr>
      </w:pPr>
      <w:r w:rsidRPr="000D528D">
        <w:rPr>
          <w:b/>
          <w:bCs/>
        </w:rPr>
        <w:t>Источники получения сведений</w:t>
      </w:r>
    </w:p>
    <w:p w14:paraId="1956D1D9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 xml:space="preserve">Сведения, используемые для формирования рекомендаций на Сайте, могут быть получены непосредственно от Пользователя в процессе использования функциональных возможностей Сайта, а также автоматически в результате посещения страниц Сайта и взаимодействия с размещенной на нем информацией. Для указанных целей могут использоваться данные, </w:t>
      </w:r>
      <w:r w:rsidRPr="000D528D">
        <w:lastRenderedPageBreak/>
        <w:t xml:space="preserve">получаемые посредством файлов </w:t>
      </w:r>
      <w:proofErr w:type="spellStart"/>
      <w:r w:rsidRPr="000D528D">
        <w:t>cookie</w:t>
      </w:r>
      <w:proofErr w:type="spellEnd"/>
      <w:r w:rsidRPr="000D528D">
        <w:t>, сервисов веб-аналитики и иных технологических средств, обеспечивающих сбор статистической информации о действиях Пользователя на Сайте. Источником сведений также являются данные о просмотре товаров, посещении разделов Сайта, использовании поисковых функций и иных действиях Пользователя, совершаемых в рамках использования Сайта.</w:t>
      </w:r>
    </w:p>
    <w:p w14:paraId="32BD2D67" w14:textId="77777777" w:rsidR="000D528D" w:rsidRPr="000D528D" w:rsidRDefault="000D528D" w:rsidP="000D528D">
      <w:pPr>
        <w:spacing w:after="0"/>
        <w:ind w:firstLine="709"/>
        <w:jc w:val="both"/>
        <w:rPr>
          <w:b/>
          <w:bCs/>
        </w:rPr>
      </w:pPr>
      <w:r w:rsidRPr="000D528D">
        <w:rPr>
          <w:b/>
          <w:bCs/>
        </w:rPr>
        <w:t>Методы обработки информации</w:t>
      </w:r>
    </w:p>
    <w:p w14:paraId="1E838B68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В целях формирования рекомендаций осуществляется сбор, запись, систематизация, накопление, хранение, уточнение, анализ и использование сведений о действиях Пользователя на Сайте. Обработка информации может включать анализ пользовательских интересов, сопоставление просмотренных товаров и категорий товаров, а также применение алгоритмов автоматизированного подбора информации, которая может представлять интерес для Пользователя. Формирование рекомендаций осуществляется автоматически с использованием программных средств и алгоритмов обработки данных без непосредственного участия сотрудников Владельца Сайта в отношении каждой отдельной рекомендации.</w:t>
      </w:r>
    </w:p>
    <w:p w14:paraId="3787D718" w14:textId="77777777" w:rsidR="000D528D" w:rsidRPr="000D528D" w:rsidRDefault="000D528D" w:rsidP="000D528D">
      <w:pPr>
        <w:spacing w:after="0"/>
        <w:ind w:firstLine="709"/>
        <w:jc w:val="both"/>
        <w:rPr>
          <w:b/>
          <w:bCs/>
        </w:rPr>
      </w:pPr>
      <w:r w:rsidRPr="000D528D">
        <w:rPr>
          <w:b/>
          <w:bCs/>
        </w:rPr>
        <w:t>Цели применения рекомендательных технологий</w:t>
      </w:r>
    </w:p>
    <w:p w14:paraId="7153840A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Рекомендательные технологии используются для:</w:t>
      </w:r>
    </w:p>
    <w:p w14:paraId="2BFD690C" w14:textId="77777777" w:rsidR="000D528D" w:rsidRPr="000D528D" w:rsidRDefault="000D528D" w:rsidP="000D528D">
      <w:pPr>
        <w:numPr>
          <w:ilvl w:val="0"/>
          <w:numId w:val="3"/>
        </w:numPr>
        <w:spacing w:after="0"/>
        <w:jc w:val="both"/>
      </w:pPr>
      <w:r w:rsidRPr="000D528D">
        <w:t>улучшения навигации по Сайту;</w:t>
      </w:r>
    </w:p>
    <w:p w14:paraId="33B3BD1D" w14:textId="77777777" w:rsidR="000D528D" w:rsidRPr="000D528D" w:rsidRDefault="000D528D" w:rsidP="000D528D">
      <w:pPr>
        <w:numPr>
          <w:ilvl w:val="0"/>
          <w:numId w:val="3"/>
        </w:numPr>
        <w:spacing w:after="0"/>
        <w:jc w:val="both"/>
      </w:pPr>
      <w:r w:rsidRPr="000D528D">
        <w:t>подбора наиболее релевантных товаров;</w:t>
      </w:r>
    </w:p>
    <w:p w14:paraId="116ACD84" w14:textId="77777777" w:rsidR="000D528D" w:rsidRPr="000D528D" w:rsidRDefault="000D528D" w:rsidP="000D528D">
      <w:pPr>
        <w:numPr>
          <w:ilvl w:val="0"/>
          <w:numId w:val="3"/>
        </w:numPr>
        <w:spacing w:after="0"/>
        <w:jc w:val="both"/>
      </w:pPr>
      <w:r w:rsidRPr="000D528D">
        <w:t>повышения удобства поиска продукции;</w:t>
      </w:r>
    </w:p>
    <w:p w14:paraId="495AFB79" w14:textId="77777777" w:rsidR="000D528D" w:rsidRPr="000D528D" w:rsidRDefault="000D528D" w:rsidP="000D528D">
      <w:pPr>
        <w:numPr>
          <w:ilvl w:val="0"/>
          <w:numId w:val="3"/>
        </w:numPr>
        <w:spacing w:after="0"/>
        <w:jc w:val="both"/>
      </w:pPr>
      <w:r w:rsidRPr="000D528D">
        <w:t>информирования пользователей о товарах, которые могут представлять интерес;</w:t>
      </w:r>
    </w:p>
    <w:p w14:paraId="426E257A" w14:textId="77777777" w:rsidR="000D528D" w:rsidRPr="000D528D" w:rsidRDefault="000D528D" w:rsidP="000D528D">
      <w:pPr>
        <w:numPr>
          <w:ilvl w:val="0"/>
          <w:numId w:val="3"/>
        </w:numPr>
        <w:spacing w:after="0"/>
        <w:jc w:val="both"/>
      </w:pPr>
      <w:r w:rsidRPr="000D528D">
        <w:t>повышения качества обслуживания пользователей.</w:t>
      </w:r>
    </w:p>
    <w:p w14:paraId="16A08EF7" w14:textId="77777777" w:rsidR="000D528D" w:rsidRPr="000D528D" w:rsidRDefault="000D528D" w:rsidP="000D528D">
      <w:pPr>
        <w:spacing w:after="0"/>
        <w:ind w:firstLine="709"/>
        <w:jc w:val="both"/>
        <w:rPr>
          <w:b/>
          <w:bCs/>
        </w:rPr>
      </w:pPr>
      <w:r w:rsidRPr="000D528D">
        <w:rPr>
          <w:b/>
          <w:bCs/>
        </w:rPr>
        <w:t>Ограничение ответственности</w:t>
      </w:r>
    </w:p>
    <w:p w14:paraId="289964CF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Рекомендации формируются автоматически на основании имеющихся данных и не являются индивидуальной консультацией либо гарантией соответствия товара потребностям пользователя. Пользователь самостоятельно принимает решение о выборе и приобретении товаров. </w:t>
      </w:r>
    </w:p>
    <w:p w14:paraId="1FBD3331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Рекомендации, формируемые на Сайте, не являются публичной офертой, индивидуальной консультацией, гарантией приобретения товара либо рекомендацией к совершению сделки. Пользователь самостоятельно принимает решения относительно выбора товаров и услуг</w:t>
      </w:r>
    </w:p>
    <w:p w14:paraId="3861980C" w14:textId="77777777" w:rsidR="000D528D" w:rsidRPr="000D528D" w:rsidRDefault="000D528D" w:rsidP="000D528D">
      <w:pPr>
        <w:spacing w:after="0"/>
        <w:ind w:firstLine="709"/>
        <w:jc w:val="both"/>
        <w:rPr>
          <w:b/>
          <w:bCs/>
        </w:rPr>
      </w:pPr>
      <w:r w:rsidRPr="000D528D">
        <w:rPr>
          <w:b/>
          <w:bCs/>
        </w:rPr>
        <w:t>Контактная информация</w:t>
      </w:r>
    </w:p>
    <w:p w14:paraId="1312D583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По вопросам применения рекомендательных технологий пользователь может обратиться:</w:t>
      </w:r>
    </w:p>
    <w:p w14:paraId="5495AB33" w14:textId="77777777" w:rsidR="000D528D" w:rsidRPr="000D528D" w:rsidRDefault="000D528D" w:rsidP="000D528D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0D528D">
        <w:rPr>
          <w:lang w:val="en-US"/>
        </w:rPr>
        <w:t>e-mail: dveri-sibiri@mail.ru;</w:t>
      </w:r>
    </w:p>
    <w:p w14:paraId="0CD5AE9A" w14:textId="77777777" w:rsidR="000D528D" w:rsidRPr="000D528D" w:rsidRDefault="000D528D" w:rsidP="000D528D">
      <w:pPr>
        <w:numPr>
          <w:ilvl w:val="0"/>
          <w:numId w:val="4"/>
        </w:numPr>
        <w:spacing w:after="0"/>
        <w:jc w:val="both"/>
      </w:pPr>
      <w:r w:rsidRPr="000D528D">
        <w:t>телефон: +7 (3852) 25-95-95.</w:t>
      </w:r>
    </w:p>
    <w:p w14:paraId="7C981312" w14:textId="77777777" w:rsidR="000D528D" w:rsidRPr="000D528D" w:rsidRDefault="000D528D" w:rsidP="000D528D">
      <w:pPr>
        <w:spacing w:after="0"/>
        <w:ind w:firstLine="709"/>
        <w:jc w:val="both"/>
        <w:rPr>
          <w:b/>
          <w:bCs/>
        </w:rPr>
      </w:pPr>
      <w:r w:rsidRPr="000D528D">
        <w:rPr>
          <w:b/>
          <w:bCs/>
        </w:rPr>
        <w:t>Заключительные положения</w:t>
      </w:r>
    </w:p>
    <w:p w14:paraId="7120A487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Настоящие Правила являются общедоступным документом и размещаются в свободном доступе на Сайте.</w:t>
      </w:r>
    </w:p>
    <w:p w14:paraId="0C54CD27" w14:textId="77777777" w:rsidR="000D528D" w:rsidRPr="000D528D" w:rsidRDefault="000D528D" w:rsidP="000D528D">
      <w:pPr>
        <w:spacing w:after="0"/>
        <w:ind w:firstLine="709"/>
        <w:jc w:val="both"/>
      </w:pPr>
      <w:r w:rsidRPr="000D528D">
        <w:t>Обновлено «25» июня 2026 г.</w:t>
      </w:r>
    </w:p>
    <w:p w14:paraId="409526F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4A24"/>
    <w:multiLevelType w:val="multilevel"/>
    <w:tmpl w:val="0B8E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5642A"/>
    <w:multiLevelType w:val="multilevel"/>
    <w:tmpl w:val="CECA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50994"/>
    <w:multiLevelType w:val="multilevel"/>
    <w:tmpl w:val="4EE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D716D"/>
    <w:multiLevelType w:val="multilevel"/>
    <w:tmpl w:val="5D7A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877481">
    <w:abstractNumId w:val="2"/>
  </w:num>
  <w:num w:numId="2" w16cid:durableId="526331875">
    <w:abstractNumId w:val="0"/>
  </w:num>
  <w:num w:numId="3" w16cid:durableId="780534177">
    <w:abstractNumId w:val="3"/>
  </w:num>
  <w:num w:numId="4" w16cid:durableId="471140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CE"/>
    <w:rsid w:val="000530CE"/>
    <w:rsid w:val="000D528D"/>
    <w:rsid w:val="001533E3"/>
    <w:rsid w:val="00613934"/>
    <w:rsid w:val="006C0B77"/>
    <w:rsid w:val="008242FF"/>
    <w:rsid w:val="00870751"/>
    <w:rsid w:val="00922C48"/>
    <w:rsid w:val="00B915B7"/>
    <w:rsid w:val="00C94A1E"/>
    <w:rsid w:val="00E75210"/>
    <w:rsid w:val="00E92475"/>
    <w:rsid w:val="00EA59DF"/>
    <w:rsid w:val="00EE4070"/>
    <w:rsid w:val="00F12C76"/>
    <w:rsid w:val="00FD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6643"/>
  <w15:chartTrackingRefBased/>
  <w15:docId w15:val="{149B928F-CA77-46EC-B84C-F230B63A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3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0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0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0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0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0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0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0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0C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530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530C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530C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530C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530C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530C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530C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530C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53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30C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530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30C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53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30C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530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30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3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30C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530C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D528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D5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veri-sibir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2026-06-25T07:58:00Z</dcterms:created>
  <dcterms:modified xsi:type="dcterms:W3CDTF">2026-06-25T10:26:00Z</dcterms:modified>
</cp:coreProperties>
</file>